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C0F23" w14:textId="49211D87" w:rsidR="001D68E5" w:rsidRPr="004D6B34" w:rsidRDefault="001D68E5" w:rsidP="00490F9C">
      <w:pPr>
        <w:pStyle w:val="Tytu"/>
        <w:rPr>
          <w:rFonts w:ascii="Arial" w:hAnsi="Arial" w:cs="Arial"/>
          <w:sz w:val="36"/>
          <w:szCs w:val="36"/>
        </w:rPr>
      </w:pPr>
      <w:r w:rsidRPr="004D6B34">
        <w:rPr>
          <w:rFonts w:ascii="Arial" w:hAnsi="Arial" w:cs="Arial"/>
          <w:sz w:val="36"/>
          <w:szCs w:val="36"/>
        </w:rPr>
        <w:t>OGŁOSZENIE</w:t>
      </w:r>
    </w:p>
    <w:p w14:paraId="11FD65B8" w14:textId="77777777" w:rsidR="001D68E5" w:rsidRPr="004D6B34" w:rsidRDefault="001D68E5" w:rsidP="001D68E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6"/>
          <w:szCs w:val="16"/>
        </w:rPr>
      </w:pPr>
    </w:p>
    <w:p w14:paraId="4133F991" w14:textId="77777777" w:rsidR="001D68E5" w:rsidRPr="004D6B34" w:rsidRDefault="001D68E5" w:rsidP="001D68E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6"/>
          <w:szCs w:val="36"/>
        </w:rPr>
      </w:pPr>
      <w:r w:rsidRPr="004D6B34">
        <w:rPr>
          <w:rFonts w:ascii="Arial" w:hAnsi="Arial" w:cs="Arial"/>
          <w:b/>
          <w:bCs/>
          <w:sz w:val="36"/>
          <w:szCs w:val="36"/>
        </w:rPr>
        <w:t>PRZEWODNICZĄCY RADY GMINY KOBIÓR</w:t>
      </w:r>
    </w:p>
    <w:p w14:paraId="71A7AEF9" w14:textId="1BB05393" w:rsidR="001D68E5" w:rsidRPr="004D6B34" w:rsidRDefault="001D68E5" w:rsidP="004D6B3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6"/>
          <w:szCs w:val="36"/>
        </w:rPr>
      </w:pPr>
      <w:r w:rsidRPr="004D6B34">
        <w:rPr>
          <w:rFonts w:ascii="Arial" w:hAnsi="Arial" w:cs="Arial"/>
          <w:b/>
          <w:bCs/>
          <w:sz w:val="36"/>
          <w:szCs w:val="36"/>
        </w:rPr>
        <w:t>INFORMUJE MIESZKAŃCÓW</w:t>
      </w:r>
    </w:p>
    <w:p w14:paraId="48F08649" w14:textId="2958A19E" w:rsidR="001D68E5" w:rsidRPr="004D6B34" w:rsidRDefault="004D6B34" w:rsidP="001D68E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w</w:t>
      </w:r>
      <w:r w:rsidR="001D68E5" w:rsidRPr="004D6B34">
        <w:rPr>
          <w:rFonts w:ascii="Arial" w:hAnsi="Arial" w:cs="Arial"/>
          <w:b/>
          <w:sz w:val="36"/>
          <w:szCs w:val="36"/>
        </w:rPr>
        <w:t xml:space="preserve"> dniu </w:t>
      </w:r>
      <w:r w:rsidR="00D45EA3">
        <w:rPr>
          <w:rFonts w:ascii="Arial" w:hAnsi="Arial" w:cs="Arial"/>
          <w:b/>
          <w:sz w:val="36"/>
          <w:szCs w:val="36"/>
        </w:rPr>
        <w:t>2</w:t>
      </w:r>
      <w:r w:rsidR="00494870">
        <w:rPr>
          <w:rFonts w:ascii="Arial" w:hAnsi="Arial" w:cs="Arial"/>
          <w:b/>
          <w:sz w:val="36"/>
          <w:szCs w:val="36"/>
        </w:rPr>
        <w:t>9</w:t>
      </w:r>
      <w:r w:rsidR="00D45EA3">
        <w:rPr>
          <w:rFonts w:ascii="Arial" w:hAnsi="Arial" w:cs="Arial"/>
          <w:b/>
          <w:sz w:val="36"/>
          <w:szCs w:val="36"/>
        </w:rPr>
        <w:t>.0</w:t>
      </w:r>
      <w:r w:rsidR="00494870">
        <w:rPr>
          <w:rFonts w:ascii="Arial" w:hAnsi="Arial" w:cs="Arial"/>
          <w:b/>
          <w:sz w:val="36"/>
          <w:szCs w:val="36"/>
        </w:rPr>
        <w:t>4</w:t>
      </w:r>
      <w:r w:rsidR="001D68E5" w:rsidRPr="004D6B34">
        <w:rPr>
          <w:rFonts w:ascii="Arial" w:hAnsi="Arial" w:cs="Arial"/>
          <w:b/>
          <w:sz w:val="36"/>
          <w:szCs w:val="36"/>
        </w:rPr>
        <w:t>.202</w:t>
      </w:r>
      <w:r w:rsidR="00D45EA3">
        <w:rPr>
          <w:rFonts w:ascii="Arial" w:hAnsi="Arial" w:cs="Arial"/>
          <w:b/>
          <w:sz w:val="36"/>
          <w:szCs w:val="36"/>
        </w:rPr>
        <w:t>1</w:t>
      </w:r>
      <w:r w:rsidR="001D68E5" w:rsidRPr="004D6B34">
        <w:rPr>
          <w:rFonts w:ascii="Arial" w:hAnsi="Arial" w:cs="Arial"/>
          <w:b/>
          <w:sz w:val="36"/>
          <w:szCs w:val="36"/>
        </w:rPr>
        <w:t xml:space="preserve">r. </w:t>
      </w:r>
      <w:r w:rsidR="001D68E5" w:rsidRPr="004D6B34">
        <w:rPr>
          <w:rFonts w:ascii="Arial" w:hAnsi="Arial" w:cs="Arial"/>
          <w:b/>
          <w:bCs/>
          <w:sz w:val="36"/>
          <w:szCs w:val="36"/>
        </w:rPr>
        <w:t>o godz. 1</w:t>
      </w:r>
      <w:r w:rsidR="004C15CE" w:rsidRPr="004D6B34">
        <w:rPr>
          <w:rFonts w:ascii="Arial" w:hAnsi="Arial" w:cs="Arial"/>
          <w:b/>
          <w:bCs/>
          <w:sz w:val="36"/>
          <w:szCs w:val="36"/>
        </w:rPr>
        <w:t>7</w:t>
      </w:r>
      <w:r w:rsidR="001D68E5" w:rsidRPr="004D6B34">
        <w:rPr>
          <w:rFonts w:ascii="Arial" w:hAnsi="Arial" w:cs="Arial"/>
          <w:b/>
          <w:bCs/>
          <w:sz w:val="36"/>
          <w:szCs w:val="36"/>
          <w:vertAlign w:val="superscript"/>
        </w:rPr>
        <w:t>00</w:t>
      </w:r>
      <w:r w:rsidR="001D68E5" w:rsidRPr="004D6B34">
        <w:rPr>
          <w:rFonts w:ascii="Arial" w:hAnsi="Arial" w:cs="Arial"/>
          <w:b/>
          <w:bCs/>
          <w:sz w:val="36"/>
          <w:szCs w:val="36"/>
        </w:rPr>
        <w:t xml:space="preserve"> </w:t>
      </w:r>
      <w:r w:rsidR="001D68E5" w:rsidRPr="004D6B34">
        <w:rPr>
          <w:rFonts w:ascii="Arial" w:hAnsi="Arial" w:cs="Arial"/>
          <w:b/>
          <w:sz w:val="36"/>
          <w:szCs w:val="36"/>
        </w:rPr>
        <w:t xml:space="preserve">odbędzie się sesja </w:t>
      </w:r>
      <w:r>
        <w:rPr>
          <w:rFonts w:ascii="Arial" w:hAnsi="Arial" w:cs="Arial"/>
          <w:b/>
          <w:sz w:val="36"/>
          <w:szCs w:val="36"/>
        </w:rPr>
        <w:br/>
      </w:r>
      <w:r w:rsidR="001D68E5" w:rsidRPr="004D6B34">
        <w:rPr>
          <w:rFonts w:ascii="Arial" w:hAnsi="Arial" w:cs="Arial"/>
          <w:b/>
          <w:sz w:val="36"/>
          <w:szCs w:val="36"/>
        </w:rPr>
        <w:t>Rady Gminy Kobiór</w:t>
      </w:r>
    </w:p>
    <w:p w14:paraId="0966C607" w14:textId="02258E4D" w:rsidR="004C15CE" w:rsidRDefault="004C15CE" w:rsidP="001D68E5">
      <w:pPr>
        <w:jc w:val="both"/>
        <w:rPr>
          <w:b/>
          <w:bCs/>
          <w:color w:val="FF0000"/>
        </w:rPr>
      </w:pPr>
    </w:p>
    <w:p w14:paraId="75D0DA0A" w14:textId="77777777" w:rsidR="00AC745E" w:rsidRDefault="00AC745E" w:rsidP="001D68E5">
      <w:pPr>
        <w:jc w:val="both"/>
        <w:rPr>
          <w:b/>
          <w:bCs/>
          <w:color w:val="FF0000"/>
        </w:rPr>
      </w:pPr>
    </w:p>
    <w:p w14:paraId="4F455347" w14:textId="6BA9912C" w:rsidR="001D68E5" w:rsidRPr="004D6B34" w:rsidRDefault="001D68E5" w:rsidP="001D68E5">
      <w:pPr>
        <w:jc w:val="both"/>
        <w:rPr>
          <w:sz w:val="22"/>
          <w:szCs w:val="22"/>
        </w:rPr>
      </w:pPr>
      <w:r w:rsidRPr="004D6B34">
        <w:rPr>
          <w:sz w:val="22"/>
          <w:szCs w:val="22"/>
        </w:rPr>
        <w:t xml:space="preserve">W związku z występowaniem stanu epidemii, zgodnie z art. 15 zzx ust. 1 i 2 Ustawy z dnia 2 marca 2020r. </w:t>
      </w:r>
      <w:r w:rsidR="004F27B0">
        <w:rPr>
          <w:sz w:val="22"/>
          <w:szCs w:val="22"/>
        </w:rPr>
        <w:br/>
      </w:r>
      <w:r w:rsidRPr="004D6B34">
        <w:rPr>
          <w:sz w:val="22"/>
          <w:szCs w:val="22"/>
        </w:rPr>
        <w:t>o szczególnych rozwiązaniach związanych z zapobieganiem, przeciwdziałaniem i zwalczaniem COVID-19, innych chorób zakaźnych oraz wywołanych nimi sytuacji kryzysowych (Dz. U. 2020.374 z dnia 2020.03.07), obradowanie odbędzie się w trybie zdalnym.</w:t>
      </w:r>
    </w:p>
    <w:p w14:paraId="3198BA36" w14:textId="77777777" w:rsidR="001D68E5" w:rsidRPr="00B55FF4" w:rsidRDefault="001D68E5" w:rsidP="001D68E5">
      <w:pPr>
        <w:rPr>
          <w:b/>
        </w:rPr>
      </w:pPr>
      <w:r w:rsidRPr="00B55FF4">
        <w:rPr>
          <w:b/>
        </w:rPr>
        <w:t>Transmisj</w:t>
      </w:r>
      <w:r>
        <w:rPr>
          <w:b/>
        </w:rPr>
        <w:t>a</w:t>
      </w:r>
      <w:r w:rsidRPr="00B55FF4">
        <w:rPr>
          <w:b/>
        </w:rPr>
        <w:t xml:space="preserve"> </w:t>
      </w:r>
      <w:r>
        <w:rPr>
          <w:b/>
        </w:rPr>
        <w:t>obrad będzie dostępna na stronie www.kobior.pl</w:t>
      </w:r>
    </w:p>
    <w:p w14:paraId="1C8BC854" w14:textId="6849A912" w:rsidR="004C15CE" w:rsidRDefault="004C15CE" w:rsidP="001D68E5">
      <w:pPr>
        <w:rPr>
          <w:b/>
          <w:sz w:val="20"/>
          <w:szCs w:val="20"/>
        </w:rPr>
      </w:pPr>
    </w:p>
    <w:p w14:paraId="6CE7F69F" w14:textId="77777777" w:rsidR="00AC745E" w:rsidRPr="004F27B0" w:rsidRDefault="00AC745E" w:rsidP="001D68E5">
      <w:pPr>
        <w:rPr>
          <w:b/>
          <w:sz w:val="20"/>
          <w:szCs w:val="20"/>
        </w:rPr>
      </w:pPr>
    </w:p>
    <w:p w14:paraId="483CFDB8" w14:textId="77777777" w:rsidR="00494870" w:rsidRPr="00684C98" w:rsidRDefault="00494870" w:rsidP="00494870">
      <w:pPr>
        <w:pStyle w:val="Tekstpodstawowy2"/>
        <w:rPr>
          <w:b/>
          <w:bCs/>
          <w:sz w:val="24"/>
          <w:szCs w:val="24"/>
        </w:rPr>
      </w:pPr>
      <w:bookmarkStart w:id="0" w:name="_Hlk30665649"/>
      <w:bookmarkStart w:id="1" w:name="_Hlk54249289"/>
      <w:r w:rsidRPr="00684C98">
        <w:rPr>
          <w:b/>
          <w:bCs/>
          <w:sz w:val="24"/>
          <w:szCs w:val="24"/>
        </w:rPr>
        <w:t>Porządek obrad:</w:t>
      </w:r>
      <w:bookmarkStart w:id="2" w:name="_Hlk19858975"/>
    </w:p>
    <w:p w14:paraId="66DE5515" w14:textId="77777777" w:rsidR="00494870" w:rsidRPr="00ED05A0" w:rsidRDefault="00494870" w:rsidP="00494870">
      <w:pPr>
        <w:jc w:val="both"/>
      </w:pPr>
    </w:p>
    <w:bookmarkEnd w:id="2"/>
    <w:p w14:paraId="7A72ED47" w14:textId="77777777" w:rsidR="00494870" w:rsidRDefault="00494870" w:rsidP="00494870">
      <w:pPr>
        <w:numPr>
          <w:ilvl w:val="0"/>
          <w:numId w:val="1"/>
        </w:numPr>
        <w:autoSpaceDE w:val="0"/>
        <w:autoSpaceDN w:val="0"/>
        <w:adjustRightInd w:val="0"/>
        <w:jc w:val="both"/>
      </w:pPr>
      <w:r>
        <w:t xml:space="preserve">Otwarcie obrad i stwierdzenie wymaganego kworum.   </w:t>
      </w:r>
    </w:p>
    <w:p w14:paraId="2605B727" w14:textId="77777777" w:rsidR="00494870" w:rsidRDefault="00494870" w:rsidP="00494870">
      <w:pPr>
        <w:numPr>
          <w:ilvl w:val="0"/>
          <w:numId w:val="1"/>
        </w:numPr>
        <w:autoSpaceDE w:val="0"/>
        <w:autoSpaceDN w:val="0"/>
        <w:adjustRightInd w:val="0"/>
        <w:jc w:val="both"/>
      </w:pPr>
      <w:r>
        <w:t>Przedstawienie porządku obrad.</w:t>
      </w:r>
    </w:p>
    <w:p w14:paraId="44501E79" w14:textId="77777777" w:rsidR="00494870" w:rsidRDefault="00494870" w:rsidP="00494870">
      <w:pPr>
        <w:numPr>
          <w:ilvl w:val="0"/>
          <w:numId w:val="1"/>
        </w:numPr>
        <w:autoSpaceDE w:val="0"/>
        <w:autoSpaceDN w:val="0"/>
        <w:adjustRightInd w:val="0"/>
        <w:jc w:val="both"/>
      </w:pPr>
      <w:r>
        <w:t>Przyjęcie protokołu z sesji z dnia 25.03.2021r.</w:t>
      </w:r>
    </w:p>
    <w:p w14:paraId="50ADD07D" w14:textId="77777777" w:rsidR="00494870" w:rsidRPr="00C46602" w:rsidRDefault="00494870" w:rsidP="00494870">
      <w:pPr>
        <w:pStyle w:val="Bezodstpw"/>
        <w:numPr>
          <w:ilvl w:val="0"/>
          <w:numId w:val="1"/>
        </w:numPr>
        <w:jc w:val="both"/>
      </w:pPr>
      <w:r>
        <w:rPr>
          <w:szCs w:val="24"/>
        </w:rPr>
        <w:t>Sprawozdanie Wójta z działalności w okresie międzysesyjnym.</w:t>
      </w:r>
    </w:p>
    <w:p w14:paraId="37241EA8" w14:textId="2B624CB5" w:rsidR="00494870" w:rsidRPr="00C46602" w:rsidRDefault="00494870" w:rsidP="00494870">
      <w:pPr>
        <w:pStyle w:val="Bezodstpw"/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 xml:space="preserve">Rozpatrzenie i podjęcie uchwały w sprawie </w:t>
      </w:r>
      <w:r w:rsidRPr="00325843">
        <w:rPr>
          <w:szCs w:val="24"/>
        </w:rPr>
        <w:t>zmiany Wieloletniej Prognozy Finansowej Gminy Kobiór na lata 2021</w:t>
      </w:r>
      <w:r w:rsidR="00B31C65">
        <w:rPr>
          <w:szCs w:val="24"/>
        </w:rPr>
        <w:t xml:space="preserve"> - 2027</w:t>
      </w:r>
    </w:p>
    <w:p w14:paraId="7FB8E54D" w14:textId="77777777" w:rsidR="00494870" w:rsidRDefault="00494870" w:rsidP="00494870">
      <w:pPr>
        <w:pStyle w:val="Bezodstpw"/>
        <w:numPr>
          <w:ilvl w:val="0"/>
          <w:numId w:val="1"/>
        </w:numPr>
        <w:jc w:val="both"/>
      </w:pPr>
      <w:r>
        <w:rPr>
          <w:szCs w:val="24"/>
        </w:rPr>
        <w:t xml:space="preserve">Rozpatrzenie i podjęcie uchwały w sprawie </w:t>
      </w:r>
      <w:r>
        <w:t>zmiany budżetu gminy Kobiór na 2021 rok</w:t>
      </w:r>
    </w:p>
    <w:p w14:paraId="7341A5BE" w14:textId="77777777" w:rsidR="00494870" w:rsidRPr="003C5896" w:rsidRDefault="00494870" w:rsidP="00494870">
      <w:pPr>
        <w:pStyle w:val="Akapitzlist"/>
        <w:numPr>
          <w:ilvl w:val="0"/>
          <w:numId w:val="1"/>
        </w:numPr>
        <w:rPr>
          <w:rFonts w:eastAsiaTheme="minorHAnsi" w:cstheme="minorBidi"/>
          <w:color w:val="auto"/>
          <w:sz w:val="24"/>
          <w:shd w:val="clear" w:color="auto" w:fill="auto"/>
          <w:lang w:eastAsia="en-US"/>
        </w:rPr>
      </w:pPr>
      <w:r>
        <w:rPr>
          <w:szCs w:val="24"/>
        </w:rPr>
        <w:t xml:space="preserve">Rozpatrzenie i podjęcie uchwały w sprawie </w:t>
      </w:r>
      <w:r w:rsidRPr="003C5896">
        <w:rPr>
          <w:rFonts w:eastAsiaTheme="minorHAnsi" w:cstheme="minorBidi"/>
          <w:color w:val="auto"/>
          <w:sz w:val="24"/>
          <w:shd w:val="clear" w:color="auto" w:fill="auto"/>
          <w:lang w:eastAsia="en-US"/>
        </w:rPr>
        <w:t>zmiany miejscowego planu zagospodarowania przestrzennego Gminy Kobiór dla określonych terenów</w:t>
      </w:r>
    </w:p>
    <w:p w14:paraId="38806415" w14:textId="77777777" w:rsidR="00494870" w:rsidRDefault="00494870" w:rsidP="00494870">
      <w:pPr>
        <w:pStyle w:val="Bezodstpw"/>
        <w:numPr>
          <w:ilvl w:val="0"/>
          <w:numId w:val="1"/>
        </w:numPr>
        <w:jc w:val="both"/>
      </w:pPr>
      <w:r>
        <w:rPr>
          <w:szCs w:val="24"/>
        </w:rPr>
        <w:t>Rozpatrzenie i podjęcie uchwały w sprawie skargi na działanie dyrektorów Gminnego Przedszkola w Kobiórze i Szkoły Podstawowej im. Jana Brzechwy w Kobiórze</w:t>
      </w:r>
    </w:p>
    <w:p w14:paraId="308C4F6C" w14:textId="77777777" w:rsidR="00494870" w:rsidRDefault="00494870" w:rsidP="00494870">
      <w:pPr>
        <w:pStyle w:val="Bezodstpw"/>
        <w:numPr>
          <w:ilvl w:val="0"/>
          <w:numId w:val="1"/>
        </w:numPr>
        <w:jc w:val="both"/>
      </w:pPr>
      <w:r>
        <w:t>Sprawy bieżące.</w:t>
      </w:r>
    </w:p>
    <w:p w14:paraId="11CFBB41" w14:textId="77777777" w:rsidR="00494870" w:rsidRDefault="00494870" w:rsidP="00494870">
      <w:pPr>
        <w:pStyle w:val="Bezodstpw"/>
        <w:numPr>
          <w:ilvl w:val="0"/>
          <w:numId w:val="1"/>
        </w:numPr>
        <w:jc w:val="both"/>
      </w:pPr>
      <w:r>
        <w:t>Interpelacje, zapytania i wnioski.</w:t>
      </w:r>
    </w:p>
    <w:p w14:paraId="694F57FF" w14:textId="77777777" w:rsidR="00494870" w:rsidRPr="001058DD" w:rsidRDefault="00494870" w:rsidP="00494870">
      <w:pPr>
        <w:pStyle w:val="Bezodstpw"/>
        <w:numPr>
          <w:ilvl w:val="0"/>
          <w:numId w:val="1"/>
        </w:numPr>
        <w:jc w:val="both"/>
      </w:pPr>
      <w:r w:rsidRPr="000344F7">
        <w:rPr>
          <w:szCs w:val="24"/>
        </w:rPr>
        <w:t xml:space="preserve">Zakończenie obrad. </w:t>
      </w:r>
      <w:bookmarkEnd w:id="0"/>
      <w:bookmarkEnd w:id="1"/>
    </w:p>
    <w:p w14:paraId="0B6591FC" w14:textId="529E1569" w:rsidR="00D45EA3" w:rsidRDefault="00D45EA3" w:rsidP="00D45EA3">
      <w:pPr>
        <w:pStyle w:val="Bezodstpw"/>
        <w:jc w:val="both"/>
        <w:rPr>
          <w:szCs w:val="24"/>
        </w:rPr>
      </w:pPr>
    </w:p>
    <w:p w14:paraId="15A84513" w14:textId="3427AC1F" w:rsidR="00D45EA3" w:rsidRDefault="00D45EA3" w:rsidP="00D45EA3">
      <w:pPr>
        <w:pStyle w:val="Bezodstpw"/>
        <w:jc w:val="both"/>
      </w:pPr>
    </w:p>
    <w:p w14:paraId="71030045" w14:textId="1B2E3D32" w:rsidR="00994AA4" w:rsidRDefault="00994AA4" w:rsidP="00D45EA3">
      <w:pPr>
        <w:pStyle w:val="Bezodstpw"/>
        <w:jc w:val="both"/>
      </w:pPr>
    </w:p>
    <w:p w14:paraId="57EE70D1" w14:textId="716AF0F8" w:rsidR="00994AA4" w:rsidRDefault="00994AA4" w:rsidP="00D45EA3">
      <w:pPr>
        <w:pStyle w:val="Bezodstpw"/>
        <w:jc w:val="both"/>
      </w:pPr>
    </w:p>
    <w:p w14:paraId="2EAB3B47" w14:textId="77777777" w:rsidR="00994AA4" w:rsidRPr="001058DD" w:rsidRDefault="00994AA4" w:rsidP="00D45EA3">
      <w:pPr>
        <w:pStyle w:val="Bezodstpw"/>
        <w:jc w:val="both"/>
      </w:pPr>
    </w:p>
    <w:p w14:paraId="277B772C" w14:textId="2ADF5F3E" w:rsidR="004F27B0" w:rsidRPr="004F27B0" w:rsidRDefault="00D45EA3" w:rsidP="00D45EA3">
      <w:pPr>
        <w:pStyle w:val="Bezodstpw"/>
        <w:jc w:val="both"/>
        <w:rPr>
          <w:sz w:val="22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4D6B34">
        <w:rPr>
          <w:szCs w:val="24"/>
        </w:rPr>
        <w:tab/>
      </w:r>
      <w:r w:rsidR="004D6B34">
        <w:rPr>
          <w:szCs w:val="24"/>
        </w:rPr>
        <w:tab/>
      </w:r>
      <w:r w:rsidR="004D6B34">
        <w:rPr>
          <w:szCs w:val="24"/>
        </w:rPr>
        <w:tab/>
      </w:r>
      <w:r w:rsidR="004D6B34">
        <w:rPr>
          <w:szCs w:val="24"/>
        </w:rPr>
        <w:tab/>
      </w:r>
      <w:r>
        <w:rPr>
          <w:szCs w:val="24"/>
        </w:rPr>
        <w:t xml:space="preserve">           </w:t>
      </w:r>
      <w:r w:rsidR="001D68E5" w:rsidRPr="004D6B34">
        <w:rPr>
          <w:b/>
          <w:sz w:val="22"/>
        </w:rPr>
        <w:t xml:space="preserve">Przewodniczący Rady </w:t>
      </w:r>
    </w:p>
    <w:p w14:paraId="145580C3" w14:textId="77777777" w:rsidR="004F27B0" w:rsidRPr="004F27B0" w:rsidRDefault="004F27B0" w:rsidP="004F27B0">
      <w:pPr>
        <w:pStyle w:val="Bezodstpw"/>
        <w:ind w:left="360"/>
        <w:jc w:val="both"/>
        <w:rPr>
          <w:sz w:val="22"/>
        </w:rPr>
      </w:pPr>
    </w:p>
    <w:p w14:paraId="2657EDDE" w14:textId="77777777" w:rsidR="00A94128" w:rsidRPr="004D6B34" w:rsidRDefault="001D68E5">
      <w:pPr>
        <w:rPr>
          <w:sz w:val="22"/>
          <w:szCs w:val="22"/>
        </w:rPr>
      </w:pPr>
      <w:r w:rsidRPr="004D6B34">
        <w:rPr>
          <w:b/>
          <w:sz w:val="22"/>
          <w:szCs w:val="22"/>
        </w:rPr>
        <w:tab/>
      </w:r>
      <w:r w:rsidRPr="004D6B34">
        <w:rPr>
          <w:b/>
          <w:sz w:val="22"/>
          <w:szCs w:val="22"/>
        </w:rPr>
        <w:tab/>
      </w:r>
      <w:r w:rsidRPr="004D6B34">
        <w:rPr>
          <w:b/>
          <w:sz w:val="22"/>
          <w:szCs w:val="22"/>
        </w:rPr>
        <w:tab/>
      </w:r>
      <w:r w:rsidRPr="004D6B34">
        <w:rPr>
          <w:b/>
          <w:sz w:val="22"/>
          <w:szCs w:val="22"/>
        </w:rPr>
        <w:tab/>
      </w:r>
      <w:r w:rsidRPr="004D6B34">
        <w:rPr>
          <w:b/>
          <w:sz w:val="22"/>
          <w:szCs w:val="22"/>
        </w:rPr>
        <w:tab/>
      </w:r>
      <w:r w:rsidRPr="004D6B34">
        <w:rPr>
          <w:b/>
          <w:sz w:val="22"/>
          <w:szCs w:val="22"/>
        </w:rPr>
        <w:tab/>
      </w:r>
      <w:r w:rsidRPr="004D6B34">
        <w:rPr>
          <w:b/>
          <w:sz w:val="22"/>
          <w:szCs w:val="22"/>
        </w:rPr>
        <w:tab/>
      </w:r>
      <w:r w:rsidRPr="004D6B34">
        <w:rPr>
          <w:b/>
          <w:sz w:val="22"/>
          <w:szCs w:val="22"/>
        </w:rPr>
        <w:tab/>
      </w:r>
      <w:r w:rsidRPr="004D6B34">
        <w:rPr>
          <w:b/>
          <w:sz w:val="22"/>
          <w:szCs w:val="22"/>
        </w:rPr>
        <w:tab/>
        <w:t xml:space="preserve"> Przemysław Sawicki       </w:t>
      </w:r>
    </w:p>
    <w:sectPr w:rsidR="00A94128" w:rsidRPr="004D6B34" w:rsidSect="00FD5673">
      <w:pgSz w:w="11906" w:h="16838" w:code="9"/>
      <w:pgMar w:top="851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1B732E"/>
    <w:multiLevelType w:val="hybridMultilevel"/>
    <w:tmpl w:val="A3269C5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2C55EA"/>
    <w:multiLevelType w:val="hybridMultilevel"/>
    <w:tmpl w:val="551A50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D47333"/>
    <w:multiLevelType w:val="hybridMultilevel"/>
    <w:tmpl w:val="5CD00A0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8E5"/>
    <w:rsid w:val="001702BD"/>
    <w:rsid w:val="001D68E5"/>
    <w:rsid w:val="003012DE"/>
    <w:rsid w:val="00490F9C"/>
    <w:rsid w:val="00494870"/>
    <w:rsid w:val="004C1542"/>
    <w:rsid w:val="004C15CE"/>
    <w:rsid w:val="004D6B34"/>
    <w:rsid w:val="004E7780"/>
    <w:rsid w:val="004F27B0"/>
    <w:rsid w:val="006B06B9"/>
    <w:rsid w:val="006D5F9A"/>
    <w:rsid w:val="00994AA4"/>
    <w:rsid w:val="00A94128"/>
    <w:rsid w:val="00AC745E"/>
    <w:rsid w:val="00B31C65"/>
    <w:rsid w:val="00C80244"/>
    <w:rsid w:val="00C8401E"/>
    <w:rsid w:val="00D45EA3"/>
    <w:rsid w:val="00D47FF7"/>
    <w:rsid w:val="00DD67C3"/>
    <w:rsid w:val="00FB46FA"/>
    <w:rsid w:val="00FD5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E905C"/>
  <w15:chartTrackingRefBased/>
  <w15:docId w15:val="{6BE420AE-9459-4B29-89FD-3999AD8A1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68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1D68E5"/>
    <w:pPr>
      <w:autoSpaceDE w:val="0"/>
      <w:autoSpaceDN w:val="0"/>
      <w:adjustRightInd w:val="0"/>
      <w:jc w:val="center"/>
    </w:pPr>
    <w:rPr>
      <w:b/>
      <w:bCs/>
      <w:sz w:val="64"/>
      <w:szCs w:val="64"/>
    </w:rPr>
  </w:style>
  <w:style w:type="character" w:customStyle="1" w:styleId="TytuZnak">
    <w:name w:val="Tytuł Znak"/>
    <w:basedOn w:val="Domylnaczcionkaakapitu"/>
    <w:link w:val="Tytu"/>
    <w:rsid w:val="001D68E5"/>
    <w:rPr>
      <w:rFonts w:ascii="Times New Roman" w:eastAsia="Times New Roman" w:hAnsi="Times New Roman" w:cs="Times New Roman"/>
      <w:b/>
      <w:bCs/>
      <w:sz w:val="64"/>
      <w:szCs w:val="64"/>
      <w:lang w:eastAsia="pl-PL"/>
    </w:rPr>
  </w:style>
  <w:style w:type="paragraph" w:styleId="Bezodstpw">
    <w:name w:val="No Spacing"/>
    <w:uiPriority w:val="1"/>
    <w:qFormat/>
    <w:rsid w:val="001D68E5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Tekstpodstawowy2">
    <w:name w:val="Body Text 2"/>
    <w:basedOn w:val="Normalny"/>
    <w:link w:val="Tekstpodstawowy2Znak"/>
    <w:rsid w:val="00DD67C3"/>
    <w:pPr>
      <w:autoSpaceDE w:val="0"/>
      <w:autoSpaceDN w:val="0"/>
      <w:adjustRightInd w:val="0"/>
      <w:jc w:val="both"/>
    </w:pPr>
    <w:rPr>
      <w:color w:val="000000"/>
      <w:sz w:val="22"/>
      <w:szCs w:val="22"/>
      <w:shd w:val="clear" w:color="auto" w:fill="FFFFFF"/>
    </w:rPr>
  </w:style>
  <w:style w:type="character" w:customStyle="1" w:styleId="Tekstpodstawowy2Znak">
    <w:name w:val="Tekst podstawowy 2 Znak"/>
    <w:basedOn w:val="Domylnaczcionkaakapitu"/>
    <w:link w:val="Tekstpodstawowy2"/>
    <w:rsid w:val="00DD67C3"/>
    <w:rPr>
      <w:rFonts w:ascii="Times New Roman" w:eastAsia="Times New Roman" w:hAnsi="Times New Roman" w:cs="Times New Roman"/>
      <w:color w:val="000000"/>
      <w:lang w:eastAsia="pl-PL"/>
    </w:rPr>
  </w:style>
  <w:style w:type="paragraph" w:styleId="Akapitzlist">
    <w:name w:val="List Paragraph"/>
    <w:basedOn w:val="Normalny"/>
    <w:uiPriority w:val="34"/>
    <w:qFormat/>
    <w:rsid w:val="00494870"/>
    <w:pPr>
      <w:autoSpaceDE w:val="0"/>
      <w:autoSpaceDN w:val="0"/>
      <w:adjustRightInd w:val="0"/>
      <w:ind w:left="720"/>
      <w:contextualSpacing/>
    </w:pPr>
    <w:rPr>
      <w:color w:val="000000"/>
      <w:sz w:val="22"/>
      <w:szCs w:val="22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6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Niemiec</dc:creator>
  <cp:keywords/>
  <dc:description/>
  <cp:lastModifiedBy>Mirosław Dziech</cp:lastModifiedBy>
  <cp:revision>10</cp:revision>
  <cp:lastPrinted>2021-02-19T09:53:00Z</cp:lastPrinted>
  <dcterms:created xsi:type="dcterms:W3CDTF">2021-02-19T09:49:00Z</dcterms:created>
  <dcterms:modified xsi:type="dcterms:W3CDTF">2021-04-22T05:41:00Z</dcterms:modified>
</cp:coreProperties>
</file>